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9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AF295D" w:rsidRPr="008F6B55" w14:paraId="1AF8FB3B" w14:textId="77777777" w:rsidTr="00B631B9">
        <w:trPr>
          <w:trHeight w:hRule="exact" w:val="1186"/>
        </w:trPr>
        <w:tc>
          <w:tcPr>
            <w:tcW w:w="2268" w:type="dxa"/>
          </w:tcPr>
          <w:p w14:paraId="5A952E4E" w14:textId="77777777" w:rsidR="00AF295D" w:rsidRPr="008F6B55" w:rsidRDefault="00AF295D" w:rsidP="00AF295D">
            <w:pPr>
              <w:ind w:right="409"/>
              <w:jc w:val="both"/>
              <w:rPr>
                <w:szCs w:val="20"/>
              </w:rPr>
            </w:pPr>
            <w:r w:rsidRPr="008F6B55">
              <w:rPr>
                <w:b/>
                <w:noProof/>
                <w:sz w:val="15"/>
                <w:szCs w:val="20"/>
              </w:rPr>
              <w:drawing>
                <wp:inline distT="0" distB="0" distL="0" distR="0" wp14:anchorId="6297A6F9" wp14:editId="6EED8DCD">
                  <wp:extent cx="1123950" cy="676275"/>
                  <wp:effectExtent l="0" t="0" r="0" b="9525"/>
                  <wp:docPr id="2" name="Immagine 2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281E505C" w14:textId="77777777" w:rsidR="00AF295D" w:rsidRPr="008F6B55" w:rsidRDefault="00AF295D" w:rsidP="00AF295D">
            <w:pPr>
              <w:jc w:val="right"/>
              <w:rPr>
                <w:rFonts w:ascii="AGaramond Titling" w:hAnsi="AGaramond Titling"/>
                <w:i/>
                <w:szCs w:val="20"/>
              </w:rPr>
            </w:pPr>
          </w:p>
          <w:p w14:paraId="2DFDB416" w14:textId="77777777" w:rsidR="00AF295D" w:rsidRPr="008F6B55" w:rsidRDefault="00AF295D" w:rsidP="00AF295D">
            <w:pPr>
              <w:jc w:val="right"/>
              <w:rPr>
                <w:rFonts w:ascii="AGaramond Titling" w:hAnsi="AGaramond Titling"/>
                <w:i/>
                <w:szCs w:val="20"/>
              </w:rPr>
            </w:pPr>
          </w:p>
          <w:p w14:paraId="78F28196" w14:textId="77777777" w:rsidR="00AF295D" w:rsidRPr="008F6B55" w:rsidRDefault="00AF295D" w:rsidP="00AF295D">
            <w:pPr>
              <w:jc w:val="right"/>
              <w:rPr>
                <w:b/>
                <w:szCs w:val="20"/>
              </w:rPr>
            </w:pPr>
            <w:r w:rsidRPr="008F6B55">
              <w:rPr>
                <w:b/>
                <w:szCs w:val="20"/>
              </w:rPr>
              <w:t>Dipartimento di Architettura</w:t>
            </w:r>
          </w:p>
          <w:p w14:paraId="78AE8623" w14:textId="77777777" w:rsidR="00AF295D" w:rsidRPr="008F6B55" w:rsidRDefault="00AF295D" w:rsidP="00AF295D">
            <w:pPr>
              <w:jc w:val="right"/>
              <w:rPr>
                <w:szCs w:val="20"/>
              </w:rPr>
            </w:pPr>
          </w:p>
          <w:p w14:paraId="5A5CDE74" w14:textId="77777777" w:rsidR="00AF295D" w:rsidRPr="008F6B55" w:rsidRDefault="00AF295D" w:rsidP="00AF295D">
            <w:pPr>
              <w:jc w:val="right"/>
              <w:rPr>
                <w:rFonts w:ascii="AGaramond Titling" w:hAnsi="AGaramond Titling"/>
                <w:szCs w:val="20"/>
              </w:rPr>
            </w:pPr>
          </w:p>
          <w:p w14:paraId="37CEFE27" w14:textId="77777777" w:rsidR="00AF295D" w:rsidRPr="008F6B55" w:rsidRDefault="00AF295D" w:rsidP="00AF295D">
            <w:pPr>
              <w:jc w:val="right"/>
              <w:rPr>
                <w:rFonts w:ascii="AGaramond Titling" w:hAnsi="AGaramond Titling"/>
                <w:i/>
                <w:szCs w:val="20"/>
              </w:rPr>
            </w:pPr>
          </w:p>
        </w:tc>
      </w:tr>
    </w:tbl>
    <w:p w14:paraId="0BE6EE9D" w14:textId="77777777" w:rsidR="00C06378" w:rsidRPr="001E36C9" w:rsidRDefault="00C06378" w:rsidP="00C06378">
      <w:pPr>
        <w:jc w:val="both"/>
      </w:pPr>
    </w:p>
    <w:p w14:paraId="4932984A" w14:textId="77777777" w:rsidR="0089726D" w:rsidRDefault="0089726D" w:rsidP="0089726D">
      <w:pPr>
        <w:jc w:val="both"/>
        <w:rPr>
          <w:b/>
          <w:sz w:val="22"/>
          <w:szCs w:val="22"/>
        </w:rPr>
      </w:pPr>
      <w:bookmarkStart w:id="0" w:name="_Hlk148450503"/>
      <w:r>
        <w:rPr>
          <w:b/>
          <w:sz w:val="22"/>
          <w:szCs w:val="22"/>
        </w:rPr>
        <w:t xml:space="preserve">PROCEDURA PER L’ATTRIBUZIONE DI UN ASSEGNO DI RICERCA SEMESTRALE BANDITO CON D.D. REP. N. 70 PROT. 2219 DEL 05/10/2023 NELL’AMBITO DEL PROGETTO DI RICERCA </w:t>
      </w:r>
      <w:r>
        <w:rPr>
          <w:b/>
          <w:bCs/>
          <w:color w:val="000000"/>
          <w:sz w:val="22"/>
          <w:szCs w:val="22"/>
          <w:lang w:eastAsia="ja-JP"/>
        </w:rPr>
        <w:t xml:space="preserve">‘CHANGE MAKERS PER UNA </w:t>
      </w:r>
      <w:r>
        <w:rPr>
          <w:b/>
          <w:bCs/>
          <w:color w:val="3F3F3F"/>
          <w:sz w:val="22"/>
          <w:szCs w:val="22"/>
          <w:lang w:eastAsia="ja-JP"/>
        </w:rPr>
        <w:t>CULTURA CONDIVISA DELLA SOSTENIBILITÀ, LE POLITICHE DI DENSIFICAZIONE URBANA’ - (CUP F87G23000020001)</w:t>
      </w:r>
      <w:r>
        <w:rPr>
          <w:b/>
          <w:sz w:val="22"/>
          <w:szCs w:val="22"/>
        </w:rPr>
        <w:t xml:space="preserve">, DIPARTIMENTO DI </w:t>
      </w:r>
      <w:bookmarkStart w:id="1" w:name="_Hlk99534050"/>
      <w:r>
        <w:rPr>
          <w:b/>
          <w:sz w:val="22"/>
          <w:szCs w:val="22"/>
        </w:rPr>
        <w:t>ARCHITETTURA</w:t>
      </w:r>
      <w:bookmarkEnd w:id="1"/>
      <w:r>
        <w:rPr>
          <w:b/>
          <w:sz w:val="22"/>
          <w:szCs w:val="22"/>
        </w:rPr>
        <w:t>, UNIVERSITÀ DEGLI STUDI ROMA TRE.</w:t>
      </w:r>
      <w:bookmarkEnd w:id="0"/>
    </w:p>
    <w:p w14:paraId="2A990024" w14:textId="77777777" w:rsidR="009E59DE" w:rsidRPr="001E36C9" w:rsidRDefault="009E59DE" w:rsidP="009E59DE">
      <w:pPr>
        <w:contextualSpacing/>
        <w:jc w:val="both"/>
      </w:pPr>
    </w:p>
    <w:p w14:paraId="72BC3F81" w14:textId="6A79033F" w:rsidR="005037FC" w:rsidRPr="001E36C9" w:rsidRDefault="005037FC" w:rsidP="155E39D5">
      <w:pPr>
        <w:contextualSpacing/>
        <w:jc w:val="both"/>
      </w:pPr>
    </w:p>
    <w:p w14:paraId="775D1A92" w14:textId="5BF46E34" w:rsidR="005037FC" w:rsidRPr="001E36C9" w:rsidRDefault="747E8A00" w:rsidP="155E39D5">
      <w:pPr>
        <w:contextualSpacing/>
        <w:jc w:val="center"/>
        <w:rPr>
          <w:b/>
          <w:bCs/>
        </w:rPr>
      </w:pPr>
      <w:r w:rsidRPr="001E36C9">
        <w:rPr>
          <w:b/>
          <w:bCs/>
        </w:rPr>
        <w:t>GRADUATORIA FINALE</w:t>
      </w:r>
      <w:r w:rsidR="00F968C1" w:rsidRPr="001E36C9">
        <w:rPr>
          <w:b/>
          <w:bCs/>
        </w:rPr>
        <w:t xml:space="preserve"> (</w:t>
      </w:r>
      <w:r w:rsidR="00F968C1" w:rsidRPr="001E36C9">
        <w:rPr>
          <w:lang w:val="en-US"/>
        </w:rPr>
        <w:t xml:space="preserve">Alleg.2 al </w:t>
      </w:r>
      <w:proofErr w:type="spellStart"/>
      <w:r w:rsidR="00F968C1" w:rsidRPr="001E36C9">
        <w:rPr>
          <w:lang w:val="en-US"/>
        </w:rPr>
        <w:t>verb</w:t>
      </w:r>
      <w:r w:rsidR="00610D78" w:rsidRPr="001E36C9">
        <w:rPr>
          <w:lang w:val="en-US"/>
        </w:rPr>
        <w:t>ale</w:t>
      </w:r>
      <w:proofErr w:type="spellEnd"/>
      <w:r w:rsidR="00F968C1" w:rsidRPr="001E36C9">
        <w:rPr>
          <w:b/>
          <w:bCs/>
          <w:lang w:val="en-US"/>
        </w:rPr>
        <w:t>)</w:t>
      </w:r>
    </w:p>
    <w:p w14:paraId="553E1624" w14:textId="0C381643" w:rsidR="005037FC" w:rsidRPr="001E36C9" w:rsidRDefault="005037FC" w:rsidP="155E39D5">
      <w:pPr>
        <w:contextualSpacing/>
        <w:jc w:val="both"/>
      </w:pPr>
    </w:p>
    <w:p w14:paraId="1C1A85E5" w14:textId="14E703F8" w:rsidR="005037FC" w:rsidRPr="001E36C9" w:rsidRDefault="005037FC" w:rsidP="155E39D5">
      <w:pPr>
        <w:contextualSpacing/>
        <w:jc w:val="both"/>
        <w:rPr>
          <w:bCs/>
        </w:rPr>
      </w:pPr>
    </w:p>
    <w:tbl>
      <w:tblPr>
        <w:tblW w:w="9631" w:type="dxa"/>
        <w:tblLayout w:type="fixed"/>
        <w:tblLook w:val="01E0" w:firstRow="1" w:lastRow="1" w:firstColumn="1" w:lastColumn="1" w:noHBand="0" w:noVBand="0"/>
      </w:tblPr>
      <w:tblGrid>
        <w:gridCol w:w="805"/>
        <w:gridCol w:w="1597"/>
        <w:gridCol w:w="2190"/>
        <w:gridCol w:w="1819"/>
        <w:gridCol w:w="1819"/>
        <w:gridCol w:w="1401"/>
      </w:tblGrid>
      <w:tr w:rsidR="001A34B5" w:rsidRPr="001E36C9" w14:paraId="1D4A5E79" w14:textId="16568645" w:rsidTr="001E36C9"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13179" w14:textId="2BACC412" w:rsidR="001A34B5" w:rsidRPr="001E36C9" w:rsidRDefault="001A34B5" w:rsidP="155E39D5">
            <w:pPr>
              <w:jc w:val="center"/>
              <w:rPr>
                <w:rFonts w:eastAsia="Calibri"/>
                <w:color w:val="000000" w:themeColor="text1"/>
              </w:rPr>
            </w:pPr>
            <w:r w:rsidRPr="001E36C9">
              <w:rPr>
                <w:rFonts w:eastAsia="Calibri"/>
                <w:b/>
                <w:bCs/>
                <w:color w:val="000000" w:themeColor="text1"/>
              </w:rPr>
              <w:t>N.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0F7E3" w14:textId="5DBEE6B4" w:rsidR="001A34B5" w:rsidRPr="001E36C9" w:rsidRDefault="001A34B5" w:rsidP="155E39D5">
            <w:pPr>
              <w:jc w:val="center"/>
              <w:rPr>
                <w:rFonts w:eastAsia="Calibri"/>
                <w:color w:val="000000" w:themeColor="text1"/>
              </w:rPr>
            </w:pPr>
            <w:r w:rsidRPr="001E36C9">
              <w:rPr>
                <w:rFonts w:eastAsia="Calibri"/>
                <w:b/>
                <w:bCs/>
                <w:color w:val="000000" w:themeColor="text1"/>
              </w:rPr>
              <w:t>COGNOME</w:t>
            </w:r>
            <w:r w:rsidR="00325503">
              <w:rPr>
                <w:rFonts w:eastAsia="Calibri"/>
                <w:b/>
                <w:bCs/>
                <w:color w:val="000000" w:themeColor="text1"/>
              </w:rPr>
              <w:t xml:space="preserve"> Nome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8209E" w14:textId="5CC9B891" w:rsidR="001A34B5" w:rsidRPr="001E36C9" w:rsidRDefault="001A34B5" w:rsidP="155E39D5">
            <w:pPr>
              <w:jc w:val="center"/>
              <w:rPr>
                <w:rFonts w:eastAsia="Calibri"/>
                <w:color w:val="000000" w:themeColor="text1"/>
              </w:rPr>
            </w:pPr>
            <w:r w:rsidRPr="001E36C9">
              <w:rPr>
                <w:rFonts w:eastAsia="Calibri"/>
                <w:b/>
                <w:bCs/>
                <w:color w:val="000000" w:themeColor="text1"/>
              </w:rPr>
              <w:t>Valutazione titoli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4D508" w14:textId="6C77B018" w:rsidR="001A34B5" w:rsidRPr="001E36C9" w:rsidRDefault="001E36C9" w:rsidP="155E39D5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C</w:t>
            </w:r>
            <w:r w:rsidR="001A34B5" w:rsidRPr="001E36C9">
              <w:rPr>
                <w:rFonts w:eastAsia="Calibri"/>
                <w:b/>
                <w:bCs/>
                <w:color w:val="000000" w:themeColor="text1"/>
              </w:rPr>
              <w:t>olloquio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97246" w14:textId="10C170BD" w:rsidR="001A34B5" w:rsidRPr="001E36C9" w:rsidRDefault="001A34B5" w:rsidP="155E39D5">
            <w:pPr>
              <w:jc w:val="center"/>
              <w:rPr>
                <w:rFonts w:eastAsia="Calibri"/>
                <w:color w:val="000000" w:themeColor="text1"/>
              </w:rPr>
            </w:pPr>
            <w:r w:rsidRPr="001E36C9">
              <w:rPr>
                <w:rFonts w:eastAsia="Calibri"/>
                <w:b/>
                <w:bCs/>
                <w:color w:val="000000" w:themeColor="text1"/>
              </w:rPr>
              <w:t>Totale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F2D17" w14:textId="7D9BE631" w:rsidR="001A34B5" w:rsidRPr="001E36C9" w:rsidRDefault="009D6670" w:rsidP="155E39D5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1E36C9">
              <w:rPr>
                <w:rFonts w:eastAsia="Calibri"/>
                <w:b/>
                <w:bCs/>
                <w:color w:val="000000" w:themeColor="text1"/>
              </w:rPr>
              <w:t>Idoneo/non idoneo</w:t>
            </w:r>
          </w:p>
        </w:tc>
      </w:tr>
      <w:tr w:rsidR="001A34B5" w:rsidRPr="001E36C9" w14:paraId="289824C7" w14:textId="3324B272" w:rsidTr="001A34B5"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09A72C" w14:textId="088B0482" w:rsidR="001A34B5" w:rsidRPr="001E36C9" w:rsidRDefault="000425DB" w:rsidP="155E39D5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B9FCFB" w14:textId="77777777" w:rsidR="00E85391" w:rsidRDefault="00E85391" w:rsidP="155E39D5">
            <w:pPr>
              <w:jc w:val="center"/>
            </w:pPr>
          </w:p>
          <w:p w14:paraId="2C8AF668" w14:textId="377B5007" w:rsidR="001A34B5" w:rsidRPr="001E36C9" w:rsidRDefault="000425DB" w:rsidP="155E39D5">
            <w:pPr>
              <w:jc w:val="center"/>
            </w:pPr>
            <w:r>
              <w:t>Vannini Flaminia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8F1DCA" w14:textId="00BC3363" w:rsidR="001A34B5" w:rsidRPr="001E36C9" w:rsidRDefault="000425DB" w:rsidP="155E39D5">
            <w:pPr>
              <w:jc w:val="center"/>
            </w:pPr>
            <w:r>
              <w:t>12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C032" w14:textId="77777777" w:rsidR="00E85391" w:rsidRDefault="00E85391" w:rsidP="155E39D5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49E2664B" w14:textId="4A2AD3E4" w:rsidR="001A34B5" w:rsidRPr="001E36C9" w:rsidRDefault="000425DB" w:rsidP="155E39D5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EB2E" w14:textId="77777777" w:rsidR="00E85391" w:rsidRDefault="00E85391" w:rsidP="155E39D5">
            <w:pPr>
              <w:jc w:val="center"/>
              <w:rPr>
                <w:color w:val="000000" w:themeColor="text1"/>
              </w:rPr>
            </w:pPr>
          </w:p>
          <w:p w14:paraId="03015D03" w14:textId="3F4D2D5C" w:rsidR="001A34B5" w:rsidRPr="001E36C9" w:rsidRDefault="000425DB" w:rsidP="155E39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C568" w14:textId="77777777" w:rsidR="00E85391" w:rsidRDefault="00E85391" w:rsidP="155E39D5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6A17F397" w14:textId="4C9D12AD" w:rsidR="001A34B5" w:rsidRPr="001E36C9" w:rsidRDefault="000425DB" w:rsidP="155E39D5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Id</w:t>
            </w:r>
            <w:r w:rsidR="00E85391">
              <w:rPr>
                <w:rFonts w:eastAsia="Calibri"/>
                <w:color w:val="000000" w:themeColor="text1"/>
              </w:rPr>
              <w:t>o</w:t>
            </w:r>
            <w:bookmarkStart w:id="2" w:name="_GoBack"/>
            <w:bookmarkEnd w:id="2"/>
            <w:r>
              <w:rPr>
                <w:rFonts w:eastAsia="Calibri"/>
                <w:color w:val="000000" w:themeColor="text1"/>
              </w:rPr>
              <w:t>nea</w:t>
            </w:r>
          </w:p>
        </w:tc>
      </w:tr>
    </w:tbl>
    <w:p w14:paraId="3CC03C32" w14:textId="77777777" w:rsidR="155E39D5" w:rsidRPr="001E36C9" w:rsidRDefault="155E39D5" w:rsidP="155E39D5">
      <w:pPr>
        <w:jc w:val="both"/>
        <w:rPr>
          <w:bCs/>
        </w:rPr>
      </w:pPr>
    </w:p>
    <w:p w14:paraId="300DB7D0" w14:textId="77777777" w:rsidR="005037FC" w:rsidRPr="001E36C9" w:rsidRDefault="005037FC" w:rsidP="005037FC">
      <w:pPr>
        <w:contextualSpacing/>
        <w:jc w:val="both"/>
      </w:pPr>
    </w:p>
    <w:p w14:paraId="6AD43F72" w14:textId="7A35D2FF" w:rsidR="072E1B0B" w:rsidRPr="001E36C9" w:rsidRDefault="072E1B0B" w:rsidP="155E39D5">
      <w:pPr>
        <w:rPr>
          <w:color w:val="000000" w:themeColor="text1"/>
        </w:rPr>
      </w:pPr>
      <w:r w:rsidRPr="001E36C9">
        <w:rPr>
          <w:color w:val="000000" w:themeColor="text1"/>
        </w:rPr>
        <w:t xml:space="preserve">Roma, </w:t>
      </w:r>
      <w:r w:rsidR="000425DB">
        <w:rPr>
          <w:color w:val="000000" w:themeColor="text1"/>
        </w:rPr>
        <w:t>20 novembre 2023</w:t>
      </w:r>
      <w:r w:rsidR="00997FC6" w:rsidRPr="001E36C9">
        <w:rPr>
          <w:color w:val="000000" w:themeColor="text1"/>
        </w:rPr>
        <w:t>.</w:t>
      </w:r>
    </w:p>
    <w:p w14:paraId="4CE6DD85" w14:textId="743D1C8A" w:rsidR="155E39D5" w:rsidRPr="001E36C9" w:rsidRDefault="155E39D5" w:rsidP="155E39D5">
      <w:pPr>
        <w:rPr>
          <w:color w:val="000000" w:themeColor="text1"/>
        </w:rPr>
      </w:pPr>
    </w:p>
    <w:p w14:paraId="66B1DDCC" w14:textId="0F6DAB90" w:rsidR="155E39D5" w:rsidRPr="001E36C9" w:rsidRDefault="155E39D5" w:rsidP="155E39D5">
      <w:pPr>
        <w:rPr>
          <w:color w:val="000000" w:themeColor="text1"/>
        </w:rPr>
      </w:pPr>
    </w:p>
    <w:p w14:paraId="430494AD" w14:textId="02F14A7C" w:rsidR="155E39D5" w:rsidRPr="001E36C9" w:rsidRDefault="155E39D5" w:rsidP="155E39D5">
      <w:pPr>
        <w:rPr>
          <w:rFonts w:eastAsia="Calibri"/>
          <w:color w:val="000000" w:themeColor="text1"/>
        </w:rPr>
      </w:pPr>
    </w:p>
    <w:p w14:paraId="4483FCF7" w14:textId="068F5562" w:rsidR="072E1B0B" w:rsidRPr="001E36C9" w:rsidRDefault="072E1B0B" w:rsidP="155E39D5">
      <w:pPr>
        <w:rPr>
          <w:color w:val="000000" w:themeColor="text1"/>
        </w:rPr>
      </w:pPr>
      <w:r w:rsidRPr="001E36C9">
        <w:rPr>
          <w:color w:val="000000" w:themeColor="text1"/>
        </w:rPr>
        <w:t xml:space="preserve">                                                  IL PRESIDENTE DELLA COMMISSIONE</w:t>
      </w:r>
    </w:p>
    <w:p w14:paraId="6230FED7" w14:textId="532B5E45" w:rsidR="155E39D5" w:rsidRPr="001E36C9" w:rsidRDefault="155E39D5" w:rsidP="155E39D5">
      <w:pPr>
        <w:ind w:firstLine="708"/>
        <w:jc w:val="both"/>
        <w:rPr>
          <w:color w:val="000000" w:themeColor="text1"/>
        </w:rPr>
      </w:pPr>
    </w:p>
    <w:p w14:paraId="746AD51E" w14:textId="128D90B0" w:rsidR="072E1B0B" w:rsidRPr="001E36C9" w:rsidRDefault="072E1B0B" w:rsidP="155E39D5">
      <w:pPr>
        <w:rPr>
          <w:color w:val="000000" w:themeColor="text1"/>
        </w:rPr>
      </w:pPr>
      <w:r w:rsidRPr="001E36C9">
        <w:rPr>
          <w:color w:val="000000" w:themeColor="text1"/>
        </w:rPr>
        <w:t xml:space="preserve">                                                            </w:t>
      </w:r>
      <w:r w:rsidRPr="000425DB">
        <w:rPr>
          <w:color w:val="000000" w:themeColor="text1"/>
        </w:rPr>
        <w:t xml:space="preserve">f.to Prof. </w:t>
      </w:r>
      <w:r w:rsidR="000425DB" w:rsidRPr="000425DB">
        <w:rPr>
          <w:color w:val="000000" w:themeColor="text1"/>
        </w:rPr>
        <w:t>Giovanni Caudo</w:t>
      </w:r>
    </w:p>
    <w:p w14:paraId="59E49601" w14:textId="5590D23A" w:rsidR="155E39D5" w:rsidRPr="001E36C9" w:rsidRDefault="155E39D5" w:rsidP="155E39D5">
      <w:pPr>
        <w:jc w:val="center"/>
        <w:rPr>
          <w:rFonts w:eastAsia="Segoe UI"/>
          <w:color w:val="000000" w:themeColor="text1"/>
        </w:rPr>
      </w:pPr>
    </w:p>
    <w:p w14:paraId="073E6C26" w14:textId="3CF65E23" w:rsidR="155E39D5" w:rsidRPr="001E36C9" w:rsidRDefault="155E39D5" w:rsidP="155E39D5">
      <w:pPr>
        <w:ind w:left="3540" w:firstLine="708"/>
        <w:rPr>
          <w:color w:val="000000" w:themeColor="text1"/>
        </w:rPr>
      </w:pPr>
    </w:p>
    <w:p w14:paraId="06DC19A1" w14:textId="08A871E4" w:rsidR="155E39D5" w:rsidRPr="001E36C9" w:rsidRDefault="155E39D5" w:rsidP="155E39D5">
      <w:pPr>
        <w:jc w:val="center"/>
        <w:rPr>
          <w:rFonts w:eastAsia="Segoe UI"/>
          <w:color w:val="000000" w:themeColor="text1"/>
        </w:rPr>
      </w:pPr>
    </w:p>
    <w:p w14:paraId="08EC3A89" w14:textId="6B1BFB73" w:rsidR="155E39D5" w:rsidRPr="001E36C9" w:rsidRDefault="155E39D5" w:rsidP="155E39D5">
      <w:pPr>
        <w:jc w:val="center"/>
        <w:rPr>
          <w:rFonts w:eastAsia="Segoe UI"/>
          <w:color w:val="000000" w:themeColor="text1"/>
        </w:rPr>
      </w:pPr>
    </w:p>
    <w:p w14:paraId="765F5C76" w14:textId="4AE2ACA5" w:rsidR="155E39D5" w:rsidRPr="001E36C9" w:rsidRDefault="072E1B0B" w:rsidP="001E36C9">
      <w:pPr>
        <w:jc w:val="both"/>
        <w:rPr>
          <w:b/>
          <w:bCs/>
          <w:color w:val="000000" w:themeColor="text1"/>
        </w:rPr>
      </w:pPr>
      <w:r w:rsidRPr="001E36C9">
        <w:rPr>
          <w:rFonts w:eastAsia="Segoe UI"/>
          <w:b/>
          <w:color w:val="000000" w:themeColor="text1"/>
        </w:rPr>
        <w:t xml:space="preserve">Il presente documento è conforme all’originale </w:t>
      </w:r>
      <w:r w:rsidR="001E36C9">
        <w:rPr>
          <w:rFonts w:eastAsia="Segoe UI"/>
          <w:b/>
          <w:color w:val="000000" w:themeColor="text1"/>
        </w:rPr>
        <w:t xml:space="preserve">e </w:t>
      </w:r>
      <w:r w:rsidRPr="001E36C9">
        <w:rPr>
          <w:rFonts w:eastAsia="Segoe UI"/>
          <w:b/>
          <w:color w:val="000000" w:themeColor="text1"/>
        </w:rPr>
        <w:t>conservato negli archivi del Dipartimento</w:t>
      </w:r>
    </w:p>
    <w:sectPr w:rsidR="155E39D5" w:rsidRPr="001E36C9" w:rsidSect="00AF295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B2EA5" w14:textId="77777777" w:rsidR="001E36C9" w:rsidRDefault="001E36C9" w:rsidP="001E36C9">
      <w:r>
        <w:separator/>
      </w:r>
    </w:p>
  </w:endnote>
  <w:endnote w:type="continuationSeparator" w:id="0">
    <w:p w14:paraId="451B8A07" w14:textId="77777777" w:rsidR="001E36C9" w:rsidRDefault="001E36C9" w:rsidP="001E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Titlin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A546C" w14:textId="77777777" w:rsidR="001E36C9" w:rsidRDefault="001E36C9" w:rsidP="001E36C9">
      <w:r>
        <w:separator/>
      </w:r>
    </w:p>
  </w:footnote>
  <w:footnote w:type="continuationSeparator" w:id="0">
    <w:p w14:paraId="7CBBF9C2" w14:textId="77777777" w:rsidR="001E36C9" w:rsidRDefault="001E36C9" w:rsidP="001E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37"/>
    <w:rsid w:val="0003383F"/>
    <w:rsid w:val="000425DB"/>
    <w:rsid w:val="00057285"/>
    <w:rsid w:val="0007641A"/>
    <w:rsid w:val="000D66B4"/>
    <w:rsid w:val="00100038"/>
    <w:rsid w:val="00113A28"/>
    <w:rsid w:val="001507B8"/>
    <w:rsid w:val="001A34B5"/>
    <w:rsid w:val="001A49CF"/>
    <w:rsid w:val="001D48BA"/>
    <w:rsid w:val="001E36C9"/>
    <w:rsid w:val="0020510F"/>
    <w:rsid w:val="00246C90"/>
    <w:rsid w:val="002E0C06"/>
    <w:rsid w:val="00317D37"/>
    <w:rsid w:val="00325503"/>
    <w:rsid w:val="003B1783"/>
    <w:rsid w:val="003D5BA7"/>
    <w:rsid w:val="00471DA2"/>
    <w:rsid w:val="004C38C1"/>
    <w:rsid w:val="004F5745"/>
    <w:rsid w:val="004F7438"/>
    <w:rsid w:val="005037FC"/>
    <w:rsid w:val="00520205"/>
    <w:rsid w:val="005826E8"/>
    <w:rsid w:val="0059304D"/>
    <w:rsid w:val="00610D78"/>
    <w:rsid w:val="0063211F"/>
    <w:rsid w:val="00660EFE"/>
    <w:rsid w:val="006660DB"/>
    <w:rsid w:val="006919C2"/>
    <w:rsid w:val="006A4849"/>
    <w:rsid w:val="006C4608"/>
    <w:rsid w:val="006E364B"/>
    <w:rsid w:val="006E62FA"/>
    <w:rsid w:val="007024E1"/>
    <w:rsid w:val="007B7AF1"/>
    <w:rsid w:val="007C2122"/>
    <w:rsid w:val="007D2372"/>
    <w:rsid w:val="00855E42"/>
    <w:rsid w:val="00882EEE"/>
    <w:rsid w:val="00892A37"/>
    <w:rsid w:val="0089726D"/>
    <w:rsid w:val="008F6B55"/>
    <w:rsid w:val="0092013D"/>
    <w:rsid w:val="00967346"/>
    <w:rsid w:val="009857AF"/>
    <w:rsid w:val="00997FC6"/>
    <w:rsid w:val="009D6670"/>
    <w:rsid w:val="009E59DE"/>
    <w:rsid w:val="009E7270"/>
    <w:rsid w:val="00A0431C"/>
    <w:rsid w:val="00A30ADD"/>
    <w:rsid w:val="00A62589"/>
    <w:rsid w:val="00AB4E88"/>
    <w:rsid w:val="00AC4A03"/>
    <w:rsid w:val="00AF295D"/>
    <w:rsid w:val="00B634F3"/>
    <w:rsid w:val="00B91FB7"/>
    <w:rsid w:val="00C06378"/>
    <w:rsid w:val="00C361AF"/>
    <w:rsid w:val="00C5757D"/>
    <w:rsid w:val="00D20080"/>
    <w:rsid w:val="00DA71A1"/>
    <w:rsid w:val="00E14220"/>
    <w:rsid w:val="00E660F2"/>
    <w:rsid w:val="00E70DD7"/>
    <w:rsid w:val="00E85391"/>
    <w:rsid w:val="00EA570F"/>
    <w:rsid w:val="00EB4730"/>
    <w:rsid w:val="00F709E6"/>
    <w:rsid w:val="00F968C1"/>
    <w:rsid w:val="00FE1175"/>
    <w:rsid w:val="00FF487A"/>
    <w:rsid w:val="072E1B0B"/>
    <w:rsid w:val="155E39D5"/>
    <w:rsid w:val="223D1C85"/>
    <w:rsid w:val="2D0D7614"/>
    <w:rsid w:val="3D6B301A"/>
    <w:rsid w:val="3F07007B"/>
    <w:rsid w:val="50C0E22C"/>
    <w:rsid w:val="5F2B06B6"/>
    <w:rsid w:val="66808DA3"/>
    <w:rsid w:val="747E8A00"/>
    <w:rsid w:val="757184CC"/>
    <w:rsid w:val="7A73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749F88"/>
  <w15:docId w15:val="{3204F4F3-5056-4762-8E76-3A267276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7D37"/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857AF"/>
    <w:pPr>
      <w:keepNext/>
      <w:tabs>
        <w:tab w:val="left" w:pos="8364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9857AF"/>
    <w:pPr>
      <w:keepNext/>
      <w:tabs>
        <w:tab w:val="left" w:pos="8364"/>
      </w:tabs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9857AF"/>
    <w:pPr>
      <w:keepNext/>
      <w:ind w:firstLine="708"/>
      <w:jc w:val="both"/>
      <w:outlineLvl w:val="2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857AF"/>
    <w:rPr>
      <w:rFonts w:ascii="Times New Roman" w:hAnsi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9857AF"/>
    <w:rPr>
      <w:rFonts w:ascii="Times New Roman" w:hAnsi="Times New Roman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9857AF"/>
    <w:rPr>
      <w:rFonts w:ascii="Times New Roman" w:hAnsi="Times New Roman"/>
      <w:b/>
      <w:i/>
      <w:sz w:val="28"/>
      <w:u w:val="single"/>
    </w:rPr>
  </w:style>
  <w:style w:type="paragraph" w:styleId="NormaleWeb">
    <w:name w:val="Normal (Web)"/>
    <w:basedOn w:val="Normale"/>
    <w:uiPriority w:val="99"/>
    <w:unhideWhenUsed/>
    <w:rsid w:val="00317D37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9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95D"/>
    <w:rPr>
      <w:rFonts w:ascii="Tahoma" w:hAnsi="Tahoma" w:cs="Tahoma"/>
      <w:sz w:val="16"/>
      <w:szCs w:val="16"/>
      <w:lang w:eastAsia="it-IT"/>
    </w:rPr>
  </w:style>
  <w:style w:type="paragraph" w:customStyle="1" w:styleId="Default">
    <w:name w:val="Default"/>
    <w:rsid w:val="0052020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3B1783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PepeChiara</dc:creator>
  <cp:lastModifiedBy>Alberto Tenderini</cp:lastModifiedBy>
  <cp:revision>26</cp:revision>
  <cp:lastPrinted>2023-11-20T15:06:00Z</cp:lastPrinted>
  <dcterms:created xsi:type="dcterms:W3CDTF">2021-09-21T08:03:00Z</dcterms:created>
  <dcterms:modified xsi:type="dcterms:W3CDTF">2023-11-20T15:07:00Z</dcterms:modified>
</cp:coreProperties>
</file>